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D1" w:rsidRDefault="008433D1" w:rsidP="00843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433D1" w:rsidRPr="008433D1" w:rsidRDefault="00BD4FE1" w:rsidP="008433D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Акционерное о</w:t>
      </w:r>
      <w:r w:rsidR="008433D1">
        <w:rPr>
          <w:rFonts w:ascii="Times New Roman CYR" w:hAnsi="Times New Roman CYR" w:cs="Times New Roman CYR"/>
          <w:b/>
          <w:bCs/>
          <w:sz w:val="32"/>
          <w:szCs w:val="32"/>
        </w:rPr>
        <w:t xml:space="preserve">бщество </w:t>
      </w:r>
      <w:r w:rsidR="008433D1" w:rsidRPr="008433D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8433D1">
        <w:rPr>
          <w:rFonts w:ascii="Times New Roman CYR" w:hAnsi="Times New Roman CYR" w:cs="Times New Roman CYR"/>
          <w:b/>
          <w:bCs/>
          <w:sz w:val="32"/>
          <w:szCs w:val="32"/>
        </w:rPr>
        <w:t>Стикс</w:t>
      </w:r>
      <w:r w:rsidR="008433D1" w:rsidRPr="008433D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337C1" w:rsidRDefault="004337C1" w:rsidP="001C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9B5" w:rsidRDefault="00A54B24" w:rsidP="001C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1FB4">
        <w:rPr>
          <w:rFonts w:ascii="Times New Roman" w:hAnsi="Times New Roman" w:cs="Times New Roman"/>
          <w:sz w:val="28"/>
          <w:szCs w:val="28"/>
        </w:rPr>
        <w:t>ентябр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71FB4">
        <w:rPr>
          <w:rFonts w:ascii="Times New Roman" w:hAnsi="Times New Roman" w:cs="Times New Roman"/>
          <w:sz w:val="28"/>
          <w:szCs w:val="28"/>
        </w:rPr>
        <w:t xml:space="preserve"> </w:t>
      </w:r>
      <w:r w:rsidR="0010440F">
        <w:rPr>
          <w:rFonts w:ascii="Times New Roman" w:hAnsi="Times New Roman" w:cs="Times New Roman"/>
          <w:sz w:val="28"/>
          <w:szCs w:val="28"/>
        </w:rPr>
        <w:t xml:space="preserve"> </w:t>
      </w:r>
      <w:r w:rsidR="004337C1">
        <w:rPr>
          <w:rFonts w:ascii="Times New Roman CYR" w:hAnsi="Times New Roman CYR" w:cs="Times New Roman CYR"/>
          <w:sz w:val="28"/>
          <w:szCs w:val="28"/>
        </w:rPr>
        <w:t>202</w:t>
      </w:r>
      <w:r w:rsidR="00071FB4">
        <w:rPr>
          <w:rFonts w:ascii="Times New Roman CYR" w:hAnsi="Times New Roman CYR" w:cs="Times New Roman CYR"/>
          <w:sz w:val="28"/>
          <w:szCs w:val="28"/>
        </w:rPr>
        <w:t>5</w:t>
      </w:r>
      <w:r w:rsidR="001C69B5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1C69B5" w:rsidRPr="001C6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0F" w:rsidRDefault="001C69B5" w:rsidP="001C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0440F">
        <w:rPr>
          <w:rFonts w:ascii="Times New Roman" w:hAnsi="Times New Roman" w:cs="Times New Roman"/>
          <w:sz w:val="28"/>
          <w:szCs w:val="28"/>
        </w:rPr>
        <w:t xml:space="preserve">Арендаторам   </w:t>
      </w:r>
    </w:p>
    <w:p w:rsidR="001C69B5" w:rsidRDefault="0010440F" w:rsidP="001C69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нежилых помещений</w:t>
      </w:r>
      <w:r w:rsidR="001C69B5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EF522C" w:rsidRDefault="001C69B5" w:rsidP="00A54B2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C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0440F">
        <w:rPr>
          <w:rFonts w:ascii="Times New Roman" w:hAnsi="Times New Roman" w:cs="Times New Roman"/>
          <w:sz w:val="28"/>
          <w:szCs w:val="28"/>
        </w:rPr>
        <w:t>АО «Стикс»</w:t>
      </w:r>
      <w:r w:rsidR="00EF5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F0" w:rsidRDefault="002572F0" w:rsidP="001C69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C69B5" w:rsidRDefault="001C69B5" w:rsidP="001C69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3A6E" w:rsidRPr="001C69B5" w:rsidRDefault="00533A6E" w:rsidP="001C69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69B5" w:rsidRDefault="001C69B5" w:rsidP="001C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 В Е Д О М Л Е Н И Е</w:t>
      </w:r>
    </w:p>
    <w:p w:rsidR="001C69B5" w:rsidRDefault="001C69B5" w:rsidP="001C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EF522C">
        <w:rPr>
          <w:rFonts w:ascii="Times New Roman CYR" w:hAnsi="Times New Roman CYR" w:cs="Times New Roman CYR"/>
          <w:sz w:val="28"/>
          <w:szCs w:val="28"/>
        </w:rPr>
        <w:t xml:space="preserve"> необходимости </w:t>
      </w:r>
      <w:r w:rsidR="00181355">
        <w:rPr>
          <w:rFonts w:ascii="Times New Roman CYR" w:hAnsi="Times New Roman CYR" w:cs="Times New Roman CYR"/>
          <w:sz w:val="28"/>
          <w:szCs w:val="28"/>
        </w:rPr>
        <w:t xml:space="preserve">заключения договоров на оказание услуг по обращению с твердыми коммунальными отходами (ТКО)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C69B5" w:rsidRPr="001C69B5" w:rsidRDefault="001C69B5" w:rsidP="001C69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69B5" w:rsidRDefault="001C69B5" w:rsidP="0058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</w:t>
      </w:r>
      <w:r w:rsidR="0010440F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B82D31">
        <w:rPr>
          <w:rFonts w:ascii="Times New Roman CYR" w:hAnsi="Times New Roman CYR" w:cs="Times New Roman CYR"/>
          <w:b/>
          <w:bCs/>
          <w:sz w:val="28"/>
          <w:szCs w:val="28"/>
        </w:rPr>
        <w:t xml:space="preserve"> А</w:t>
      </w:r>
      <w:r w:rsidR="00583280">
        <w:rPr>
          <w:rFonts w:ascii="Times New Roman CYR" w:hAnsi="Times New Roman CYR" w:cs="Times New Roman CYR"/>
          <w:b/>
          <w:bCs/>
          <w:sz w:val="28"/>
          <w:szCs w:val="28"/>
        </w:rPr>
        <w:t>рендаторы!</w:t>
      </w:r>
    </w:p>
    <w:p w:rsidR="001C69B5" w:rsidRPr="001C69B5" w:rsidRDefault="001C69B5" w:rsidP="001C69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5632" w:rsidRDefault="00995632" w:rsidP="006F5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9B5" w:rsidRPr="001C6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7BB">
        <w:rPr>
          <w:rFonts w:ascii="Times New Roman" w:hAnsi="Times New Roman" w:cs="Times New Roman"/>
          <w:sz w:val="28"/>
          <w:szCs w:val="28"/>
        </w:rPr>
        <w:t xml:space="preserve">Акционерное общество «Стикс» (АО «Стикс») </w:t>
      </w:r>
      <w:r w:rsidR="00322613">
        <w:rPr>
          <w:rFonts w:ascii="Times New Roman" w:hAnsi="Times New Roman" w:cs="Times New Roman"/>
          <w:sz w:val="28"/>
          <w:szCs w:val="28"/>
        </w:rPr>
        <w:t>как собственник нежил</w:t>
      </w:r>
      <w:r w:rsidR="00A54B24">
        <w:rPr>
          <w:rFonts w:ascii="Times New Roman" w:hAnsi="Times New Roman" w:cs="Times New Roman"/>
          <w:sz w:val="28"/>
          <w:szCs w:val="28"/>
        </w:rPr>
        <w:t>ых</w:t>
      </w:r>
      <w:r w:rsidR="00322613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54B24">
        <w:rPr>
          <w:rFonts w:ascii="Times New Roman" w:hAnsi="Times New Roman" w:cs="Times New Roman"/>
          <w:sz w:val="28"/>
          <w:szCs w:val="28"/>
        </w:rPr>
        <w:t xml:space="preserve">й, расположенных на территории </w:t>
      </w:r>
      <w:r w:rsidR="003E1C3E">
        <w:rPr>
          <w:rFonts w:ascii="Times New Roman" w:hAnsi="Times New Roman" w:cs="Times New Roman"/>
          <w:sz w:val="28"/>
          <w:szCs w:val="28"/>
        </w:rPr>
        <w:t>Самарской обл</w:t>
      </w:r>
      <w:r w:rsidR="00A54B24">
        <w:rPr>
          <w:rFonts w:ascii="Times New Roman" w:hAnsi="Times New Roman" w:cs="Times New Roman"/>
          <w:sz w:val="28"/>
          <w:szCs w:val="28"/>
        </w:rPr>
        <w:t>асти</w:t>
      </w:r>
      <w:r w:rsidR="00563B4A">
        <w:rPr>
          <w:rFonts w:ascii="Times New Roman" w:hAnsi="Times New Roman" w:cs="Times New Roman"/>
          <w:sz w:val="28"/>
          <w:szCs w:val="28"/>
        </w:rPr>
        <w:t xml:space="preserve">,  уведомляет арендаторов </w:t>
      </w:r>
      <w:r w:rsidR="003E1C3E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563B4A">
        <w:rPr>
          <w:rFonts w:ascii="Times New Roman" w:hAnsi="Times New Roman" w:cs="Times New Roman"/>
          <w:sz w:val="28"/>
          <w:szCs w:val="28"/>
        </w:rPr>
        <w:t xml:space="preserve">в силу действующего законодательства об обращении с ТКО, в соответствии с условиями договоров аренды </w:t>
      </w:r>
      <w:r w:rsidR="00B349B0">
        <w:rPr>
          <w:rFonts w:ascii="Times New Roman" w:hAnsi="Times New Roman" w:cs="Times New Roman"/>
          <w:sz w:val="28"/>
          <w:szCs w:val="28"/>
        </w:rPr>
        <w:t xml:space="preserve">нежилых помещений, а также согласно новым Правилам </w:t>
      </w:r>
      <w:r w:rsidR="007530C8">
        <w:rPr>
          <w:rFonts w:ascii="Times New Roman" w:hAnsi="Times New Roman" w:cs="Times New Roman"/>
          <w:sz w:val="28"/>
          <w:szCs w:val="28"/>
        </w:rPr>
        <w:t>обращения с твёрдыми коммунальными от</w:t>
      </w:r>
      <w:r w:rsidR="00F65447">
        <w:rPr>
          <w:rFonts w:ascii="Times New Roman" w:hAnsi="Times New Roman" w:cs="Times New Roman"/>
          <w:sz w:val="28"/>
          <w:szCs w:val="28"/>
        </w:rPr>
        <w:t>ходами, утвер</w:t>
      </w:r>
      <w:r w:rsidR="0000317C">
        <w:rPr>
          <w:rFonts w:ascii="Times New Roman" w:hAnsi="Times New Roman" w:cs="Times New Roman"/>
          <w:sz w:val="28"/>
          <w:szCs w:val="28"/>
        </w:rPr>
        <w:t>ж</w:t>
      </w:r>
      <w:r w:rsidR="00446921">
        <w:rPr>
          <w:rFonts w:ascii="Times New Roman" w:hAnsi="Times New Roman" w:cs="Times New Roman"/>
          <w:sz w:val="28"/>
          <w:szCs w:val="28"/>
        </w:rPr>
        <w:t>дённым</w:t>
      </w:r>
      <w:r w:rsidR="00F65447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7530C8">
        <w:rPr>
          <w:rFonts w:ascii="Times New Roman" w:hAnsi="Times New Roman" w:cs="Times New Roman"/>
          <w:sz w:val="28"/>
          <w:szCs w:val="28"/>
        </w:rPr>
        <w:t>нием Правительства</w:t>
      </w:r>
      <w:r w:rsidR="00F65447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00317C">
        <w:rPr>
          <w:rFonts w:ascii="Times New Roman" w:hAnsi="Times New Roman" w:cs="Times New Roman"/>
          <w:sz w:val="28"/>
          <w:szCs w:val="28"/>
        </w:rPr>
        <w:t>Федерации от 07 марта 2025г.  № 293 и вступившим в силу с</w:t>
      </w:r>
      <w:proofErr w:type="gramEnd"/>
      <w:r w:rsidR="0000317C">
        <w:rPr>
          <w:rFonts w:ascii="Times New Roman" w:hAnsi="Times New Roman" w:cs="Times New Roman"/>
          <w:sz w:val="28"/>
          <w:szCs w:val="28"/>
        </w:rPr>
        <w:t xml:space="preserve"> </w:t>
      </w:r>
      <w:r w:rsidR="0000317C" w:rsidRPr="00995632">
        <w:rPr>
          <w:rFonts w:ascii="Times New Roman" w:hAnsi="Times New Roman" w:cs="Times New Roman"/>
          <w:b/>
          <w:sz w:val="28"/>
          <w:szCs w:val="28"/>
        </w:rPr>
        <w:t>01 сентября 2025 года</w:t>
      </w:r>
      <w:r w:rsidR="0000317C">
        <w:rPr>
          <w:rFonts w:ascii="Times New Roman" w:hAnsi="Times New Roman" w:cs="Times New Roman"/>
          <w:sz w:val="28"/>
          <w:szCs w:val="28"/>
        </w:rPr>
        <w:t>, арендаторы как владельцы мусора, образующегося в результате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обязаны от своего имени самостоятельно заключить с региональным оператором Самарской области </w:t>
      </w:r>
      <w:r w:rsidR="00A54B24" w:rsidRPr="00A54B24">
        <w:rPr>
          <w:rFonts w:ascii="Times New Roman" w:hAnsi="Times New Roman" w:cs="Times New Roman"/>
          <w:b/>
          <w:sz w:val="28"/>
          <w:szCs w:val="28"/>
        </w:rPr>
        <w:t>АО</w:t>
      </w:r>
      <w:r w:rsidR="00A54B24">
        <w:rPr>
          <w:rFonts w:ascii="Times New Roman" w:hAnsi="Times New Roman" w:cs="Times New Roman"/>
          <w:sz w:val="28"/>
          <w:szCs w:val="28"/>
        </w:rPr>
        <w:t xml:space="preserve"> </w:t>
      </w:r>
      <w:r w:rsidRPr="00995632">
        <w:rPr>
          <w:rFonts w:ascii="Times New Roman" w:hAnsi="Times New Roman" w:cs="Times New Roman"/>
          <w:b/>
          <w:sz w:val="28"/>
          <w:szCs w:val="28"/>
        </w:rPr>
        <w:t>«Экология»</w:t>
      </w:r>
      <w:r>
        <w:rPr>
          <w:rFonts w:ascii="Times New Roman" w:hAnsi="Times New Roman" w:cs="Times New Roman"/>
          <w:sz w:val="28"/>
          <w:szCs w:val="28"/>
        </w:rPr>
        <w:t xml:space="preserve"> договоры на оказание услуг по обращению с ТКО. Такой договор может быть заключён </w:t>
      </w:r>
      <w:proofErr w:type="spellStart"/>
      <w:r w:rsidR="004469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заключения договора арендатору необходимо предъявить региональному оператору действующий договор аренды нежилого помещения.  </w:t>
      </w:r>
    </w:p>
    <w:p w:rsidR="00F2759C" w:rsidRDefault="00995632" w:rsidP="00FC6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силу изложенного АО «Стикс» убедительно просит всех арендаторов, </w:t>
      </w:r>
      <w:r w:rsidR="00FC6B8B">
        <w:rPr>
          <w:rFonts w:ascii="Times New Roman" w:hAnsi="Times New Roman" w:cs="Times New Roman"/>
          <w:sz w:val="28"/>
          <w:szCs w:val="28"/>
        </w:rPr>
        <w:t>до настоящего времени не заключивших договоры по обращению с ТКО, в кратчайшие сроки исполнить данное обязательство, о чём уведомить арендодателя путём сообщения номера и даты договора по обращению с ТКО либо направления его копии в адрес собственника здания.</w:t>
      </w:r>
    </w:p>
    <w:p w:rsidR="00FC6B8B" w:rsidRDefault="00FC6B8B" w:rsidP="00FC6B8B">
      <w:pPr>
        <w:jc w:val="both"/>
        <w:rPr>
          <w:rFonts w:ascii="Calibri" w:hAnsi="Calibri" w:cs="Calibri"/>
        </w:rPr>
      </w:pPr>
    </w:p>
    <w:p w:rsidR="00A54B24" w:rsidRDefault="00522B8E" w:rsidP="00F275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Генеральный  директор  </w:t>
      </w:r>
      <w:r w:rsidR="00A54B24">
        <w:rPr>
          <w:rFonts w:ascii="Times New Roman CYR" w:hAnsi="Times New Roman CYR" w:cs="Times New Roman CYR"/>
          <w:sz w:val="28"/>
          <w:szCs w:val="28"/>
        </w:rPr>
        <w:t>АО «Стикс»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4337C1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E14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37C1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C6B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37C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2810" w:rsidRDefault="00FC6B8B" w:rsidP="00F275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Ю.В.Шестакова </w:t>
      </w:r>
      <w:r w:rsidR="00522B8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36F04" w:rsidRDefault="00536F04" w:rsidP="00F275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536F04" w:rsidSect="0022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05FB"/>
    <w:multiLevelType w:val="hybridMultilevel"/>
    <w:tmpl w:val="DD0E1A72"/>
    <w:lvl w:ilvl="0" w:tplc="F7949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24BDE0">
      <w:numFmt w:val="none"/>
      <w:lvlText w:val=""/>
      <w:lvlJc w:val="left"/>
      <w:pPr>
        <w:tabs>
          <w:tab w:val="num" w:pos="360"/>
        </w:tabs>
      </w:pPr>
    </w:lvl>
    <w:lvl w:ilvl="2" w:tplc="EE0E2A1E">
      <w:numFmt w:val="none"/>
      <w:lvlText w:val=""/>
      <w:lvlJc w:val="left"/>
      <w:pPr>
        <w:tabs>
          <w:tab w:val="num" w:pos="360"/>
        </w:tabs>
      </w:pPr>
    </w:lvl>
    <w:lvl w:ilvl="3" w:tplc="3F644D1C">
      <w:numFmt w:val="none"/>
      <w:lvlText w:val=""/>
      <w:lvlJc w:val="left"/>
      <w:pPr>
        <w:tabs>
          <w:tab w:val="num" w:pos="360"/>
        </w:tabs>
      </w:pPr>
    </w:lvl>
    <w:lvl w:ilvl="4" w:tplc="C40EC42A">
      <w:numFmt w:val="none"/>
      <w:lvlText w:val=""/>
      <w:lvlJc w:val="left"/>
      <w:pPr>
        <w:tabs>
          <w:tab w:val="num" w:pos="360"/>
        </w:tabs>
      </w:pPr>
    </w:lvl>
    <w:lvl w:ilvl="5" w:tplc="22044B58">
      <w:numFmt w:val="none"/>
      <w:lvlText w:val=""/>
      <w:lvlJc w:val="left"/>
      <w:pPr>
        <w:tabs>
          <w:tab w:val="num" w:pos="360"/>
        </w:tabs>
      </w:pPr>
    </w:lvl>
    <w:lvl w:ilvl="6" w:tplc="01E2A874">
      <w:numFmt w:val="none"/>
      <w:lvlText w:val=""/>
      <w:lvlJc w:val="left"/>
      <w:pPr>
        <w:tabs>
          <w:tab w:val="num" w:pos="360"/>
        </w:tabs>
      </w:pPr>
    </w:lvl>
    <w:lvl w:ilvl="7" w:tplc="DD463FBC">
      <w:numFmt w:val="none"/>
      <w:lvlText w:val=""/>
      <w:lvlJc w:val="left"/>
      <w:pPr>
        <w:tabs>
          <w:tab w:val="num" w:pos="360"/>
        </w:tabs>
      </w:pPr>
    </w:lvl>
    <w:lvl w:ilvl="8" w:tplc="78D4DB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58078E"/>
    <w:multiLevelType w:val="multilevel"/>
    <w:tmpl w:val="1778B9D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377"/>
    <w:rsid w:val="0000317C"/>
    <w:rsid w:val="00005470"/>
    <w:rsid w:val="0001194D"/>
    <w:rsid w:val="00045452"/>
    <w:rsid w:val="00067BAC"/>
    <w:rsid w:val="00071FB4"/>
    <w:rsid w:val="000A44F7"/>
    <w:rsid w:val="000B2CB8"/>
    <w:rsid w:val="000E0AF5"/>
    <w:rsid w:val="000E14E0"/>
    <w:rsid w:val="000F2CC7"/>
    <w:rsid w:val="0010440F"/>
    <w:rsid w:val="0012013F"/>
    <w:rsid w:val="00135CDF"/>
    <w:rsid w:val="001709FB"/>
    <w:rsid w:val="00170F52"/>
    <w:rsid w:val="00175FF4"/>
    <w:rsid w:val="00181355"/>
    <w:rsid w:val="001A3675"/>
    <w:rsid w:val="001C3852"/>
    <w:rsid w:val="001C51AC"/>
    <w:rsid w:val="001C69B5"/>
    <w:rsid w:val="00224C26"/>
    <w:rsid w:val="0022770F"/>
    <w:rsid w:val="00251A4E"/>
    <w:rsid w:val="002572F0"/>
    <w:rsid w:val="00297F34"/>
    <w:rsid w:val="002E511D"/>
    <w:rsid w:val="002F488E"/>
    <w:rsid w:val="00322613"/>
    <w:rsid w:val="00337B9C"/>
    <w:rsid w:val="00376B33"/>
    <w:rsid w:val="00377DBC"/>
    <w:rsid w:val="003909F1"/>
    <w:rsid w:val="003A4F9A"/>
    <w:rsid w:val="003B4B02"/>
    <w:rsid w:val="003D4D23"/>
    <w:rsid w:val="003D59F9"/>
    <w:rsid w:val="003E1C3E"/>
    <w:rsid w:val="00414F86"/>
    <w:rsid w:val="004256A2"/>
    <w:rsid w:val="004301E7"/>
    <w:rsid w:val="004337C1"/>
    <w:rsid w:val="004416E7"/>
    <w:rsid w:val="0044331C"/>
    <w:rsid w:val="00444B00"/>
    <w:rsid w:val="00446921"/>
    <w:rsid w:val="004546E7"/>
    <w:rsid w:val="0047463A"/>
    <w:rsid w:val="0048557F"/>
    <w:rsid w:val="0049000B"/>
    <w:rsid w:val="004A7850"/>
    <w:rsid w:val="004D6F36"/>
    <w:rsid w:val="00522B8E"/>
    <w:rsid w:val="00533A6E"/>
    <w:rsid w:val="00536F04"/>
    <w:rsid w:val="005471B3"/>
    <w:rsid w:val="00563B4A"/>
    <w:rsid w:val="005702B3"/>
    <w:rsid w:val="005775EC"/>
    <w:rsid w:val="00583280"/>
    <w:rsid w:val="005D1587"/>
    <w:rsid w:val="005D5646"/>
    <w:rsid w:val="005F4E78"/>
    <w:rsid w:val="005F58B9"/>
    <w:rsid w:val="006420A4"/>
    <w:rsid w:val="00644909"/>
    <w:rsid w:val="00666D40"/>
    <w:rsid w:val="00692E74"/>
    <w:rsid w:val="006D03FB"/>
    <w:rsid w:val="006F260D"/>
    <w:rsid w:val="006F509C"/>
    <w:rsid w:val="007530C8"/>
    <w:rsid w:val="007B0B5E"/>
    <w:rsid w:val="007D663D"/>
    <w:rsid w:val="007F2420"/>
    <w:rsid w:val="008044F8"/>
    <w:rsid w:val="008433D1"/>
    <w:rsid w:val="00851C46"/>
    <w:rsid w:val="0086572E"/>
    <w:rsid w:val="00887206"/>
    <w:rsid w:val="008A30A9"/>
    <w:rsid w:val="008B5D2D"/>
    <w:rsid w:val="008C2C19"/>
    <w:rsid w:val="008C775A"/>
    <w:rsid w:val="008E324A"/>
    <w:rsid w:val="008E60C1"/>
    <w:rsid w:val="00950C1B"/>
    <w:rsid w:val="00954F72"/>
    <w:rsid w:val="0099327A"/>
    <w:rsid w:val="0099491E"/>
    <w:rsid w:val="00995632"/>
    <w:rsid w:val="00996D0D"/>
    <w:rsid w:val="009B4521"/>
    <w:rsid w:val="009B70D7"/>
    <w:rsid w:val="009E25A0"/>
    <w:rsid w:val="00A12F2D"/>
    <w:rsid w:val="00A343B7"/>
    <w:rsid w:val="00A40300"/>
    <w:rsid w:val="00A46563"/>
    <w:rsid w:val="00A54B24"/>
    <w:rsid w:val="00A7361F"/>
    <w:rsid w:val="00A80285"/>
    <w:rsid w:val="00A85E07"/>
    <w:rsid w:val="00AB6840"/>
    <w:rsid w:val="00AD2810"/>
    <w:rsid w:val="00AD659F"/>
    <w:rsid w:val="00AE622A"/>
    <w:rsid w:val="00AE7951"/>
    <w:rsid w:val="00B00E66"/>
    <w:rsid w:val="00B1503A"/>
    <w:rsid w:val="00B349B0"/>
    <w:rsid w:val="00B3722B"/>
    <w:rsid w:val="00B677C2"/>
    <w:rsid w:val="00B82D31"/>
    <w:rsid w:val="00BD4FE1"/>
    <w:rsid w:val="00C279A4"/>
    <w:rsid w:val="00C37FE7"/>
    <w:rsid w:val="00CD56EB"/>
    <w:rsid w:val="00CE3300"/>
    <w:rsid w:val="00CE6716"/>
    <w:rsid w:val="00D03BDA"/>
    <w:rsid w:val="00D0430E"/>
    <w:rsid w:val="00D17E11"/>
    <w:rsid w:val="00D21377"/>
    <w:rsid w:val="00D33B70"/>
    <w:rsid w:val="00D562B5"/>
    <w:rsid w:val="00D93790"/>
    <w:rsid w:val="00D94CCE"/>
    <w:rsid w:val="00DB4C8D"/>
    <w:rsid w:val="00DC54DB"/>
    <w:rsid w:val="00DF2B22"/>
    <w:rsid w:val="00E00FDC"/>
    <w:rsid w:val="00E2090D"/>
    <w:rsid w:val="00E457DF"/>
    <w:rsid w:val="00E651C9"/>
    <w:rsid w:val="00E74C15"/>
    <w:rsid w:val="00EC5A58"/>
    <w:rsid w:val="00EE6E79"/>
    <w:rsid w:val="00EF522C"/>
    <w:rsid w:val="00F257BB"/>
    <w:rsid w:val="00F2759C"/>
    <w:rsid w:val="00F27615"/>
    <w:rsid w:val="00F65447"/>
    <w:rsid w:val="00F77DE1"/>
    <w:rsid w:val="00F80ECF"/>
    <w:rsid w:val="00F83FD3"/>
    <w:rsid w:val="00F856A9"/>
    <w:rsid w:val="00F865B1"/>
    <w:rsid w:val="00FC6B8B"/>
    <w:rsid w:val="00FD1B49"/>
    <w:rsid w:val="00FF14D2"/>
    <w:rsid w:val="00F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9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4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FD77-9B89-476F-A507-1C1B528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Mvideo_PC</dc:creator>
  <cp:lastModifiedBy>Mvideo_PC</cp:lastModifiedBy>
  <cp:revision>3</cp:revision>
  <dcterms:created xsi:type="dcterms:W3CDTF">2025-09-15T09:38:00Z</dcterms:created>
  <dcterms:modified xsi:type="dcterms:W3CDTF">2025-09-15T09:42:00Z</dcterms:modified>
</cp:coreProperties>
</file>